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8372" w14:textId="77777777" w:rsidR="00C66209" w:rsidRPr="00F32655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="00C24273"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="00C24273"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="00C24273"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психолого–педагогических</w:t>
      </w:r>
      <w:r w:rsidR="00C24273"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="00C24273"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2655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дошкольного образования</w:t>
      </w:r>
    </w:p>
    <w:p w14:paraId="5D01934A" w14:textId="7F0701BE" w:rsidR="00C66209" w:rsidRPr="00F32655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65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42AC8">
        <w:rPr>
          <w:rFonts w:ascii="Times New Roman" w:eastAsia="Times New Roman" w:hAnsi="Times New Roman" w:cs="Times New Roman"/>
          <w:b/>
          <w:sz w:val="28"/>
          <w:szCs w:val="28"/>
        </w:rPr>
        <w:t>МДОУ</w:t>
      </w:r>
      <w:r w:rsidR="00481B5F">
        <w:rPr>
          <w:rFonts w:ascii="Times New Roman" w:eastAsia="Times New Roman" w:hAnsi="Times New Roman" w:cs="Times New Roman"/>
          <w:b/>
          <w:sz w:val="28"/>
          <w:szCs w:val="28"/>
        </w:rPr>
        <w:t xml:space="preserve"> № 52</w:t>
      </w:r>
      <w:r w:rsidR="00B42AC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81B5F">
        <w:rPr>
          <w:rFonts w:ascii="Times New Roman" w:eastAsia="Times New Roman" w:hAnsi="Times New Roman" w:cs="Times New Roman"/>
          <w:b/>
          <w:sz w:val="28"/>
          <w:szCs w:val="28"/>
        </w:rPr>
        <w:t>Чебурашка</w:t>
      </w:r>
      <w:r w:rsidR="00C24273" w:rsidRPr="00F326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7C66C9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FEBE2" w14:textId="77777777" w:rsidR="0062133D" w:rsidRPr="00481B5F" w:rsidRDefault="00B42AC8" w:rsidP="00481B5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iCs/>
          <w:sz w:val="24"/>
          <w:szCs w:val="24"/>
        </w:rPr>
        <w:t>МДОУ № 52 «Чебурашка</w:t>
      </w:r>
      <w:r w:rsidR="00C24273" w:rsidRPr="00481B5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1</w:t>
      </w:r>
      <w:r w:rsidRPr="00481B5F">
        <w:rPr>
          <w:rFonts w:ascii="Times New Roman" w:eastAsia="Times New Roman" w:hAnsi="Times New Roman" w:cs="Times New Roman"/>
          <w:iCs/>
          <w:sz w:val="24"/>
          <w:szCs w:val="24"/>
        </w:rPr>
        <w:t>04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24273" w:rsidRPr="00481B5F">
        <w:rPr>
          <w:rFonts w:ascii="Times New Roman" w:eastAsia="Times New Roman" w:hAnsi="Times New Roman" w:cs="Times New Roman"/>
          <w:iCs/>
          <w:sz w:val="24"/>
          <w:szCs w:val="24"/>
        </w:rPr>
        <w:t>ребенка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481B5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</w:t>
      </w:r>
      <w:r w:rsidR="00F32655" w:rsidRPr="00481B5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</w:rPr>
        <w:t>В Детском саду</w:t>
      </w:r>
      <w:r w:rsidR="0062133D" w:rsidRPr="00481B5F">
        <w:rPr>
          <w:rFonts w:ascii="Times New Roman" w:hAnsi="Times New Roman" w:cs="Times New Roman"/>
          <w:sz w:val="24"/>
          <w:szCs w:val="24"/>
        </w:rPr>
        <w:t xml:space="preserve"> функционир</w:t>
      </w:r>
      <w:r w:rsidRPr="00481B5F">
        <w:rPr>
          <w:rFonts w:ascii="Times New Roman" w:hAnsi="Times New Roman" w:cs="Times New Roman"/>
          <w:sz w:val="24"/>
          <w:szCs w:val="24"/>
        </w:rPr>
        <w:t>ует 6 групп</w:t>
      </w:r>
      <w:r w:rsidR="0062133D" w:rsidRPr="00481B5F">
        <w:rPr>
          <w:rFonts w:ascii="Times New Roman" w:hAnsi="Times New Roman" w:cs="Times New Roman"/>
          <w:sz w:val="24"/>
          <w:szCs w:val="24"/>
        </w:rPr>
        <w:t>.</w:t>
      </w:r>
    </w:p>
    <w:p w14:paraId="49892627" w14:textId="77777777" w:rsidR="00C66209" w:rsidRPr="00481B5F" w:rsidRDefault="00F32655" w:rsidP="00481B5F">
      <w:pPr>
        <w:pStyle w:val="a6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3 - 2024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</w:t>
      </w:r>
      <w:r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чтобы выбрать стратегию воспитательной </w:t>
      </w:r>
      <w:proofErr w:type="gramStart"/>
      <w:r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работы, </w:t>
      </w:r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проводился</w:t>
      </w:r>
      <w:proofErr w:type="gramEnd"/>
      <w:r w:rsidR="00C66209" w:rsidRPr="00481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анализ состава семей воспитанников.</w:t>
      </w:r>
    </w:p>
    <w:p w14:paraId="2D8972F9" w14:textId="77777777" w:rsidR="00DB5884" w:rsidRPr="00481B5F" w:rsidRDefault="00DB5884" w:rsidP="00481B5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C74E8" w14:textId="77777777" w:rsidR="00B42AC8" w:rsidRPr="00481B5F" w:rsidRDefault="00B42AC8" w:rsidP="00481B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B5F">
        <w:rPr>
          <w:rFonts w:ascii="Times New Roman" w:hAnsi="Times New Roman" w:cs="Times New Roman"/>
          <w:b/>
          <w:i/>
          <w:sz w:val="24"/>
          <w:szCs w:val="24"/>
        </w:rPr>
        <w:t>Состав семей и социальный статус родителей воспитанников</w:t>
      </w:r>
    </w:p>
    <w:tbl>
      <w:tblPr>
        <w:tblW w:w="7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709"/>
        <w:gridCol w:w="2282"/>
        <w:gridCol w:w="792"/>
        <w:gridCol w:w="851"/>
        <w:gridCol w:w="753"/>
      </w:tblGrid>
      <w:tr w:rsidR="00B42AC8" w:rsidRPr="00481B5F" w14:paraId="54C88F2A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D8F78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5C85D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43C20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Образовательный  статус</w:t>
            </w:r>
            <w:proofErr w:type="gramEnd"/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37523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19907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B42AC8" w:rsidRPr="00481B5F" w14:paraId="779FDE37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0E22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F9F5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4EA0B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911F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32607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6DD97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2AC8" w:rsidRPr="00481B5F" w14:paraId="61974AD8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CE7A1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Мать-одиночка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EEAE0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54F9F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со среднетехническим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C3BBD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C853F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09595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2AC8" w:rsidRPr="00481B5F" w14:paraId="205A0922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F38E2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5E59B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64B4A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Со средним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349DF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D0BE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5F5F8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2AC8" w:rsidRPr="00481B5F" w14:paraId="72C629B4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D0F41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 2-мя детьми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F0968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8979F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D9B7C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2AD07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4BC3C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42AC8" w:rsidRPr="00481B5F" w14:paraId="4C52CA58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ACB6A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 1 ребенком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A6012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48613" w14:textId="77777777" w:rsidR="00B42AC8" w:rsidRPr="00481B5F" w:rsidRDefault="00B42AC8" w:rsidP="00481B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88A8E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8229C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76EA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2AC8" w:rsidRPr="00481B5F" w14:paraId="21B58A90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97BEB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3BA12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5F3E4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Социальный статус: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A6A3D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A7C1B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7D866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C8" w:rsidRPr="00481B5F" w14:paraId="1B3A4864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710E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Дети под опекой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B0F84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EDDDE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28037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DA469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90F3C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42AC8" w:rsidRPr="00481B5F" w14:paraId="336A5616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7E4C5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01523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7A2B4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995B3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0EAB8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93D87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AC8" w:rsidRPr="00481B5F" w14:paraId="477E5CAE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56615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9F02B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F98D5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FCD9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EBFAA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BA464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2AC8" w:rsidRPr="00481B5F" w14:paraId="6B8C91C6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5C92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A3351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F81F1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8DA63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EC7A8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3AA5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2AC8" w:rsidRPr="00481B5F" w14:paraId="7EAF673F" w14:textId="77777777" w:rsidTr="00B42AC8">
        <w:trPr>
          <w:tblCellSpacing w:w="0" w:type="dxa"/>
          <w:jc w:val="center"/>
        </w:trPr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13DDD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EEE2D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3F23D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0E959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4D758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626E9" w14:textId="77777777" w:rsidR="00B42AC8" w:rsidRPr="00481B5F" w:rsidRDefault="00B42AC8" w:rsidP="00481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A18DB57" w14:textId="77777777" w:rsidR="00C66209" w:rsidRPr="00481B5F" w:rsidRDefault="00C66209" w:rsidP="00481B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477C4F8" w14:textId="77777777" w:rsidR="00795857" w:rsidRPr="00481B5F" w:rsidRDefault="00795857" w:rsidP="00481B5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B5F">
        <w:rPr>
          <w:rFonts w:ascii="Times New Roman" w:hAnsi="Times New Roman" w:cs="Times New Roman"/>
          <w:bCs/>
          <w:sz w:val="24"/>
          <w:szCs w:val="24"/>
        </w:rPr>
        <w:t>Детский сад осуществляет свою деятельность</w:t>
      </w:r>
      <w:r w:rsidRPr="00481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bCs/>
          <w:sz w:val="24"/>
          <w:szCs w:val="24"/>
        </w:rPr>
        <w:t xml:space="preserve">в соответствии с Законом «Об образовании в Российской Федерации» и </w:t>
      </w:r>
      <w:r w:rsidRPr="00481B5F">
        <w:rPr>
          <w:rFonts w:ascii="Times New Roman" w:hAnsi="Times New Roman" w:cs="Times New Roman"/>
          <w:b/>
          <w:bCs/>
          <w:sz w:val="24"/>
          <w:szCs w:val="24"/>
        </w:rPr>
        <w:t>на основании</w:t>
      </w:r>
      <w:r w:rsidRPr="00481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b/>
          <w:bCs/>
          <w:sz w:val="24"/>
          <w:szCs w:val="24"/>
        </w:rPr>
        <w:t>правоустанавливающих документов</w:t>
      </w:r>
      <w:r w:rsidRPr="00481B5F">
        <w:rPr>
          <w:rFonts w:ascii="Times New Roman" w:hAnsi="Times New Roman" w:cs="Times New Roman"/>
          <w:bCs/>
          <w:sz w:val="24"/>
          <w:szCs w:val="24"/>
        </w:rPr>
        <w:t>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01.03.2021-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1CC108F" w14:textId="77777777" w:rsidR="00795857" w:rsidRPr="00481B5F" w:rsidRDefault="00795857" w:rsidP="00481B5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B5F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14:paraId="43B4D8A6" w14:textId="77777777" w:rsidR="00795857" w:rsidRPr="00481B5F" w:rsidRDefault="00795857" w:rsidP="00481B5F">
      <w:pPr>
        <w:pStyle w:val="a7"/>
        <w:spacing w:after="0" w:line="276" w:lineRule="auto"/>
        <w:ind w:firstLine="708"/>
        <w:jc w:val="both"/>
      </w:pPr>
      <w:r w:rsidRPr="00481B5F">
        <w:rPr>
          <w:lang w:eastAsia="ru-RU"/>
        </w:rPr>
        <w:t>В учреждении осуществляется реализация</w:t>
      </w:r>
      <w:r w:rsidRPr="00481B5F">
        <w:t xml:space="preserve"> Образовательной программы дошкольного образования, разработанная в соответствии с Федеральным государственным образовательным</w:t>
      </w:r>
      <w:r w:rsidRPr="00481B5F">
        <w:rPr>
          <w:spacing w:val="-57"/>
        </w:rPr>
        <w:t xml:space="preserve"> </w:t>
      </w:r>
      <w:r w:rsidRPr="00481B5F">
        <w:t>стандартом</w:t>
      </w:r>
      <w:r w:rsidRPr="00481B5F">
        <w:rPr>
          <w:spacing w:val="1"/>
        </w:rPr>
        <w:t xml:space="preserve"> </w:t>
      </w:r>
      <w:r w:rsidRPr="00481B5F">
        <w:t>дошкольного</w:t>
      </w:r>
      <w:r w:rsidRPr="00481B5F">
        <w:rPr>
          <w:spacing w:val="1"/>
        </w:rPr>
        <w:t xml:space="preserve"> </w:t>
      </w:r>
      <w:r w:rsidRPr="00481B5F">
        <w:t>образования</w:t>
      </w:r>
      <w:r w:rsidRPr="00481B5F">
        <w:rPr>
          <w:spacing w:val="1"/>
        </w:rPr>
        <w:t xml:space="preserve"> </w:t>
      </w:r>
      <w:r w:rsidRPr="00481B5F">
        <w:t>(далее</w:t>
      </w:r>
      <w:r w:rsidRPr="00481B5F">
        <w:rPr>
          <w:spacing w:val="1"/>
        </w:rPr>
        <w:t xml:space="preserve"> </w:t>
      </w:r>
      <w:r w:rsidRPr="00481B5F">
        <w:t>–</w:t>
      </w:r>
      <w:r w:rsidRPr="00481B5F">
        <w:rPr>
          <w:spacing w:val="1"/>
        </w:rPr>
        <w:t xml:space="preserve"> </w:t>
      </w:r>
      <w:r w:rsidRPr="00481B5F">
        <w:t>ФГОС</w:t>
      </w:r>
      <w:r w:rsidRPr="00481B5F">
        <w:rPr>
          <w:spacing w:val="1"/>
        </w:rPr>
        <w:t xml:space="preserve"> </w:t>
      </w:r>
      <w:r w:rsidRPr="00481B5F">
        <w:t>ДО)</w:t>
      </w:r>
      <w:r w:rsidRPr="00481B5F">
        <w:rPr>
          <w:spacing w:val="1"/>
        </w:rPr>
        <w:t xml:space="preserve"> </w:t>
      </w:r>
      <w:r w:rsidRPr="00481B5F">
        <w:t>и</w:t>
      </w:r>
      <w:r w:rsidRPr="00481B5F">
        <w:rPr>
          <w:spacing w:val="1"/>
        </w:rPr>
        <w:t xml:space="preserve"> </w:t>
      </w:r>
      <w:r w:rsidRPr="00481B5F">
        <w:t>Федеральной</w:t>
      </w:r>
      <w:r w:rsidRPr="00481B5F">
        <w:rPr>
          <w:spacing w:val="1"/>
        </w:rPr>
        <w:t xml:space="preserve"> </w:t>
      </w:r>
      <w:r w:rsidRPr="00481B5F">
        <w:t>образовательной</w:t>
      </w:r>
      <w:r w:rsidRPr="00481B5F">
        <w:rPr>
          <w:spacing w:val="1"/>
        </w:rPr>
        <w:t xml:space="preserve"> </w:t>
      </w:r>
      <w:r w:rsidRPr="00481B5F">
        <w:t>программой</w:t>
      </w:r>
      <w:r w:rsidRPr="00481B5F">
        <w:rPr>
          <w:spacing w:val="-1"/>
        </w:rPr>
        <w:t xml:space="preserve"> </w:t>
      </w:r>
      <w:r w:rsidRPr="00481B5F">
        <w:t>дошкольного</w:t>
      </w:r>
      <w:r w:rsidRPr="00481B5F">
        <w:rPr>
          <w:spacing w:val="-1"/>
        </w:rPr>
        <w:t xml:space="preserve"> </w:t>
      </w:r>
      <w:r w:rsidRPr="00481B5F">
        <w:t>образования (далее</w:t>
      </w:r>
      <w:r w:rsidRPr="00481B5F">
        <w:rPr>
          <w:spacing w:val="-1"/>
        </w:rPr>
        <w:t xml:space="preserve"> </w:t>
      </w:r>
      <w:r w:rsidRPr="00481B5F">
        <w:t>–</w:t>
      </w:r>
      <w:r w:rsidRPr="00481B5F">
        <w:rPr>
          <w:spacing w:val="2"/>
        </w:rPr>
        <w:t xml:space="preserve"> </w:t>
      </w:r>
      <w:r w:rsidRPr="00481B5F">
        <w:t>ФОП</w:t>
      </w:r>
      <w:r w:rsidRPr="00481B5F">
        <w:rPr>
          <w:spacing w:val="-1"/>
        </w:rPr>
        <w:t xml:space="preserve"> </w:t>
      </w:r>
      <w:r w:rsidRPr="00481B5F">
        <w:t>ДО) на 2023-2024 г</w:t>
      </w:r>
    </w:p>
    <w:p w14:paraId="59F52454" w14:textId="77777777" w:rsidR="00481B5F" w:rsidRPr="00481B5F" w:rsidRDefault="00481B5F" w:rsidP="00481B5F">
      <w:pPr>
        <w:pStyle w:val="a7"/>
        <w:spacing w:after="0"/>
      </w:pPr>
      <w:r w:rsidRPr="00481B5F">
        <w:lastRenderedPageBreak/>
        <w:t>Обязательная</w:t>
      </w:r>
      <w:r w:rsidRPr="00481B5F">
        <w:rPr>
          <w:spacing w:val="1"/>
        </w:rPr>
        <w:t xml:space="preserve"> </w:t>
      </w:r>
      <w:r w:rsidRPr="00481B5F">
        <w:t>часть</w:t>
      </w:r>
      <w:r w:rsidRPr="00481B5F">
        <w:rPr>
          <w:spacing w:val="71"/>
        </w:rPr>
        <w:t xml:space="preserve"> </w:t>
      </w:r>
      <w:r w:rsidRPr="00481B5F">
        <w:t>разработана</w:t>
      </w:r>
      <w:r w:rsidRPr="00481B5F">
        <w:rPr>
          <w:spacing w:val="71"/>
        </w:rPr>
        <w:t xml:space="preserve"> </w:t>
      </w:r>
      <w:r w:rsidRPr="00481B5F">
        <w:t>с</w:t>
      </w:r>
      <w:r w:rsidRPr="00481B5F">
        <w:rPr>
          <w:spacing w:val="71"/>
        </w:rPr>
        <w:t xml:space="preserve"> </w:t>
      </w:r>
      <w:r w:rsidRPr="00481B5F">
        <w:t>учетом</w:t>
      </w:r>
      <w:r w:rsidRPr="00481B5F">
        <w:rPr>
          <w:spacing w:val="71"/>
        </w:rPr>
        <w:t xml:space="preserve"> </w:t>
      </w:r>
      <w:r w:rsidRPr="00481B5F">
        <w:t>образовательной</w:t>
      </w:r>
      <w:r w:rsidRPr="00481B5F">
        <w:rPr>
          <w:spacing w:val="1"/>
        </w:rPr>
        <w:t xml:space="preserve"> </w:t>
      </w:r>
      <w:r w:rsidRPr="00481B5F">
        <w:t>программы</w:t>
      </w:r>
      <w:r w:rsidRPr="00481B5F">
        <w:rPr>
          <w:spacing w:val="1"/>
        </w:rPr>
        <w:t xml:space="preserve"> </w:t>
      </w:r>
      <w:r w:rsidRPr="00481B5F">
        <w:t>дошкольного образования «От рождения до школы»</w:t>
      </w:r>
      <w:r w:rsidRPr="00481B5F">
        <w:rPr>
          <w:spacing w:val="71"/>
        </w:rPr>
        <w:t xml:space="preserve"> </w:t>
      </w:r>
      <w:r w:rsidRPr="00481B5F">
        <w:t>под ред. Н.</w:t>
      </w:r>
      <w:r w:rsidRPr="00481B5F">
        <w:rPr>
          <w:spacing w:val="-67"/>
        </w:rPr>
        <w:t xml:space="preserve"> </w:t>
      </w:r>
      <w:r w:rsidRPr="00481B5F">
        <w:t xml:space="preserve">Е. </w:t>
      </w:r>
      <w:proofErr w:type="spellStart"/>
      <w:r w:rsidRPr="00481B5F">
        <w:t>Вераксы</w:t>
      </w:r>
      <w:proofErr w:type="spellEnd"/>
      <w:r w:rsidRPr="00481B5F">
        <w:t>, Т. С. Комаровой, М. А. Васильевой. М.: МОЗАИКА-СИНТЕЗ,</w:t>
      </w:r>
      <w:r w:rsidRPr="00481B5F">
        <w:rPr>
          <w:spacing w:val="1"/>
        </w:rPr>
        <w:t xml:space="preserve"> </w:t>
      </w:r>
      <w:r w:rsidRPr="00481B5F">
        <w:t>2015.</w:t>
      </w:r>
    </w:p>
    <w:p w14:paraId="2C7F8268" w14:textId="77777777" w:rsidR="00481B5F" w:rsidRPr="00481B5F" w:rsidRDefault="00481B5F" w:rsidP="00481B5F">
      <w:pPr>
        <w:spacing w:after="0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B5F">
        <w:rPr>
          <w:rFonts w:ascii="Times New Roman" w:hAnsi="Times New Roman" w:cs="Times New Roman"/>
          <w:i/>
          <w:sz w:val="24"/>
          <w:szCs w:val="24"/>
        </w:rPr>
        <w:t>Часть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Программы,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формируемая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участниками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отношений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представлена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программами,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направленными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на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реализацию</w:t>
      </w:r>
      <w:r w:rsidRPr="00481B5F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приоритетных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направлений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работы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ДОУ:</w:t>
      </w:r>
    </w:p>
    <w:p w14:paraId="32BAAC18" w14:textId="77777777" w:rsidR="00481B5F" w:rsidRPr="00481B5F" w:rsidRDefault="00481B5F" w:rsidP="00481B5F">
      <w:pPr>
        <w:spacing w:after="0" w:line="237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B5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«Региональная</w:t>
      </w:r>
      <w:r w:rsidRPr="00481B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культура:</w:t>
      </w:r>
      <w:r w:rsidRPr="00481B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художники,</w:t>
      </w:r>
      <w:r w:rsidRPr="00481B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писатели,</w:t>
      </w:r>
      <w:r w:rsidRPr="00481B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композиторы»</w:t>
      </w:r>
      <w:r w:rsidRPr="00481B5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Р.М.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Литвинова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реализуется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для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детей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с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3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до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7(8)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лет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в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режимных</w:t>
      </w:r>
      <w:r w:rsidRPr="00481B5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моментах</w:t>
      </w:r>
      <w:r w:rsidRPr="00481B5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и</w:t>
      </w:r>
      <w:r w:rsidRPr="00481B5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через интеграцию</w:t>
      </w:r>
      <w:r w:rsidRPr="00481B5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с</w:t>
      </w:r>
      <w:r w:rsidRPr="00481B5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другими</w:t>
      </w:r>
      <w:r w:rsidRPr="00481B5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образовательными</w:t>
      </w:r>
      <w:r w:rsidRPr="00481B5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i/>
          <w:sz w:val="24"/>
          <w:szCs w:val="24"/>
        </w:rPr>
        <w:t>областями;</w:t>
      </w:r>
    </w:p>
    <w:p w14:paraId="3E68E62B" w14:textId="77777777" w:rsidR="00481B5F" w:rsidRPr="00481B5F" w:rsidRDefault="00481B5F" w:rsidP="00481B5F">
      <w:pPr>
        <w:pStyle w:val="a7"/>
        <w:spacing w:after="0" w:line="242" w:lineRule="auto"/>
        <w:ind w:firstLine="1484"/>
      </w:pPr>
      <w:r w:rsidRPr="00481B5F">
        <w:t>Объем обязательной части Программы составляет не менее 60%</w:t>
      </w:r>
      <w:r w:rsidRPr="00481B5F">
        <w:rPr>
          <w:spacing w:val="1"/>
        </w:rPr>
        <w:t xml:space="preserve"> </w:t>
      </w:r>
      <w:r w:rsidRPr="00481B5F">
        <w:t>от</w:t>
      </w:r>
      <w:r w:rsidRPr="00481B5F">
        <w:rPr>
          <w:spacing w:val="1"/>
        </w:rPr>
        <w:t xml:space="preserve"> </w:t>
      </w:r>
      <w:r w:rsidRPr="00481B5F">
        <w:t>ее</w:t>
      </w:r>
      <w:r w:rsidRPr="00481B5F">
        <w:rPr>
          <w:spacing w:val="1"/>
        </w:rPr>
        <w:t xml:space="preserve"> </w:t>
      </w:r>
      <w:r w:rsidRPr="00481B5F">
        <w:t>общего</w:t>
      </w:r>
      <w:r w:rsidRPr="00481B5F">
        <w:rPr>
          <w:spacing w:val="1"/>
        </w:rPr>
        <w:t xml:space="preserve"> </w:t>
      </w:r>
      <w:r w:rsidRPr="00481B5F">
        <w:t>объема;</w:t>
      </w:r>
      <w:r w:rsidRPr="00481B5F">
        <w:rPr>
          <w:spacing w:val="1"/>
        </w:rPr>
        <w:t xml:space="preserve"> </w:t>
      </w:r>
      <w:r w:rsidRPr="00481B5F">
        <w:t>части,</w:t>
      </w:r>
      <w:r w:rsidRPr="00481B5F">
        <w:rPr>
          <w:spacing w:val="1"/>
        </w:rPr>
        <w:t xml:space="preserve"> </w:t>
      </w:r>
      <w:r w:rsidRPr="00481B5F">
        <w:t>формируемой</w:t>
      </w:r>
      <w:r w:rsidRPr="00481B5F">
        <w:rPr>
          <w:spacing w:val="1"/>
        </w:rPr>
        <w:t xml:space="preserve"> </w:t>
      </w:r>
      <w:r w:rsidRPr="00481B5F">
        <w:t>участниками</w:t>
      </w:r>
      <w:r w:rsidRPr="00481B5F">
        <w:rPr>
          <w:spacing w:val="1"/>
        </w:rPr>
        <w:t xml:space="preserve"> </w:t>
      </w:r>
      <w:r w:rsidRPr="00481B5F">
        <w:t>образовательных</w:t>
      </w:r>
      <w:r w:rsidRPr="00481B5F">
        <w:rPr>
          <w:spacing w:val="1"/>
        </w:rPr>
        <w:t xml:space="preserve"> </w:t>
      </w:r>
      <w:r w:rsidRPr="00481B5F">
        <w:t>отношений,</w:t>
      </w:r>
      <w:r w:rsidRPr="00481B5F">
        <w:rPr>
          <w:spacing w:val="2"/>
        </w:rPr>
        <w:t xml:space="preserve"> </w:t>
      </w:r>
      <w:r w:rsidRPr="00481B5F">
        <w:t>не</w:t>
      </w:r>
      <w:r w:rsidRPr="00481B5F">
        <w:rPr>
          <w:spacing w:val="2"/>
        </w:rPr>
        <w:t xml:space="preserve"> </w:t>
      </w:r>
      <w:r w:rsidRPr="00481B5F">
        <w:t>более</w:t>
      </w:r>
      <w:r w:rsidRPr="00481B5F">
        <w:rPr>
          <w:spacing w:val="2"/>
        </w:rPr>
        <w:t xml:space="preserve"> </w:t>
      </w:r>
      <w:r w:rsidRPr="00481B5F">
        <w:t>40%.</w:t>
      </w:r>
    </w:p>
    <w:p w14:paraId="49088DFB" w14:textId="77777777" w:rsidR="00795857" w:rsidRPr="00481B5F" w:rsidRDefault="00795857" w:rsidP="00481B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28F33" w14:textId="75228778" w:rsidR="00C66209" w:rsidRPr="00481B5F" w:rsidRDefault="00745B49" w:rsidP="00481B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2395578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5B4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745B4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745B4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745B4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745B4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745B4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1C90CDBD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7A3189EC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598520C3" w14:textId="7721B088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6346C6C2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2D43EC3A" w14:textId="77777777" w:rsidR="00745B49" w:rsidRPr="00481B5F" w:rsidRDefault="00745B49" w:rsidP="00481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A2831" w14:textId="77777777" w:rsidR="008C388F" w:rsidRPr="00481B5F" w:rsidRDefault="008C388F" w:rsidP="00481B5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B5F">
        <w:rPr>
          <w:rFonts w:ascii="Times New Roman" w:hAnsi="Times New Roman" w:cs="Times New Roman"/>
          <w:b/>
          <w:sz w:val="24"/>
          <w:szCs w:val="24"/>
        </w:rPr>
        <w:t>Показатели групп развития детей раннего возраста.</w:t>
      </w:r>
    </w:p>
    <w:p w14:paraId="63749F57" w14:textId="77777777" w:rsidR="008C388F" w:rsidRPr="00481B5F" w:rsidRDefault="008C388F" w:rsidP="00481B5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B5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481B5F" w14:paraId="334EEBDA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C11A7A6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1C593305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50704A2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9498F13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285AC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9CEF30D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481B5F" w14:paraId="0A976FA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75BAD186" w14:textId="1EB66E4D" w:rsidR="008C388F" w:rsidRPr="00481B5F" w:rsidRDefault="00795857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04B2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1B04FEE3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29B31206" w14:textId="3064EE03" w:rsidR="008C388F" w:rsidRPr="00481B5F" w:rsidRDefault="00687923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5857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95857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5C73590" w14:textId="706C1B61" w:rsidR="008C388F" w:rsidRPr="00481B5F" w:rsidRDefault="00795857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A04B2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A04B2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5EB6CB" w14:textId="77777777" w:rsidR="008C388F" w:rsidRPr="00481B5F" w:rsidRDefault="00687923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6EA30E57" w14:textId="77777777" w:rsidR="008C388F" w:rsidRPr="00481B5F" w:rsidRDefault="008C388F" w:rsidP="0048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6A140C" w14:textId="1AAB1957" w:rsidR="008C388F" w:rsidRPr="00481B5F" w:rsidRDefault="003A04B2" w:rsidP="0048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 xml:space="preserve">В 2023-2024 учебном году в группы раннего было зачислено </w:t>
      </w:r>
      <w:r w:rsidR="00795857" w:rsidRPr="00481B5F">
        <w:rPr>
          <w:rFonts w:ascii="Times New Roman" w:eastAsia="Calibri" w:hAnsi="Times New Roman" w:cs="Times New Roman"/>
          <w:sz w:val="24"/>
          <w:szCs w:val="24"/>
        </w:rPr>
        <w:t>2</w:t>
      </w:r>
      <w:r w:rsidRPr="00481B5F">
        <w:rPr>
          <w:rFonts w:ascii="Times New Roman" w:eastAsia="Calibri" w:hAnsi="Times New Roman" w:cs="Times New Roman"/>
          <w:sz w:val="24"/>
          <w:szCs w:val="24"/>
        </w:rPr>
        <w:t>0 детей</w:t>
      </w:r>
      <w:r w:rsidR="008C388F" w:rsidRPr="00481B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FCE54" w14:textId="77777777" w:rsidR="008C388F" w:rsidRPr="00481B5F" w:rsidRDefault="008C388F" w:rsidP="0048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27EB2850" w14:textId="77777777" w:rsidR="009E3132" w:rsidRPr="00481B5F" w:rsidRDefault="009E3132" w:rsidP="00481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64218" w14:textId="77777777" w:rsidR="008C388F" w:rsidRPr="00481B5F" w:rsidRDefault="008C388F" w:rsidP="00481B5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1B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 на следующий учебный год.</w:t>
      </w:r>
    </w:p>
    <w:p w14:paraId="6AD2404F" w14:textId="77777777" w:rsidR="00687923" w:rsidRPr="00481B5F" w:rsidRDefault="008C388F" w:rsidP="00481B5F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 xml:space="preserve"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сад. </w:t>
      </w:r>
    </w:p>
    <w:p w14:paraId="1EFA17FE" w14:textId="77777777" w:rsidR="009E3132" w:rsidRPr="00481B5F" w:rsidRDefault="009E3132" w:rsidP="00481B5F">
      <w:pPr>
        <w:numPr>
          <w:ilvl w:val="0"/>
          <w:numId w:val="2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Запланировать в начале 2024-2025</w:t>
      </w:r>
      <w:r w:rsidR="008C388F" w:rsidRPr="00481B5F">
        <w:rPr>
          <w:rFonts w:ascii="Times New Roman" w:eastAsia="Calibri" w:hAnsi="Times New Roman" w:cs="Times New Roman"/>
          <w:sz w:val="24"/>
          <w:szCs w:val="24"/>
        </w:rPr>
        <w:t xml:space="preserve"> учебного года проведение для родителей консультации по формированию у детей раннего возраста навыков самоо</w:t>
      </w:r>
      <w:r w:rsidRPr="00481B5F">
        <w:rPr>
          <w:rFonts w:ascii="Times New Roman" w:eastAsia="Calibri" w:hAnsi="Times New Roman" w:cs="Times New Roman"/>
          <w:sz w:val="24"/>
          <w:szCs w:val="24"/>
        </w:rPr>
        <w:t>бслуживания. (Срок сентябрь 2024</w:t>
      </w:r>
      <w:r w:rsidR="00687923" w:rsidRPr="00481B5F">
        <w:rPr>
          <w:rFonts w:ascii="Times New Roman" w:eastAsia="Calibri" w:hAnsi="Times New Roman" w:cs="Times New Roman"/>
          <w:sz w:val="24"/>
          <w:szCs w:val="24"/>
        </w:rPr>
        <w:t xml:space="preserve"> года) </w:t>
      </w:r>
      <w:r w:rsidR="008C388F" w:rsidRPr="00481B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771BC0" w14:textId="77777777" w:rsidR="008C388F" w:rsidRPr="00481B5F" w:rsidRDefault="008C388F" w:rsidP="00481B5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1B5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481B5F" w14:paraId="025698E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23708299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E4EE626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3E00CFC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55ED678" w14:textId="77777777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481B5F" w14:paraId="63D4075E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4F34B18E" w14:textId="30EF6286" w:rsidR="008C388F" w:rsidRPr="00481B5F" w:rsidRDefault="00795857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3132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38C740C" w14:textId="1F69122E" w:rsidR="008C388F" w:rsidRPr="00481B5F" w:rsidRDefault="00795857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85219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E4CCA93" w14:textId="48D8F2D2" w:rsidR="008C388F" w:rsidRPr="00481B5F" w:rsidRDefault="00795857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E3132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8C388F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304378D" w14:textId="62B33843" w:rsidR="008C388F" w:rsidRPr="00481B5F" w:rsidRDefault="008C388F" w:rsidP="00481B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95857"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8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14:paraId="582B979C" w14:textId="77777777" w:rsidR="008C388F" w:rsidRPr="00481B5F" w:rsidRDefault="008C388F" w:rsidP="00481B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641C2F" w14:textId="77777777" w:rsidR="008C388F" w:rsidRPr="00481B5F" w:rsidRDefault="008C388F" w:rsidP="00481B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По результатам можно сделать следующие выводы:</w:t>
      </w:r>
    </w:p>
    <w:p w14:paraId="6A99E8C0" w14:textId="77777777" w:rsidR="008C388F" w:rsidRPr="00481B5F" w:rsidRDefault="008C388F" w:rsidP="00481B5F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D82F800" w14:textId="77777777" w:rsidR="008C388F" w:rsidRPr="00481B5F" w:rsidRDefault="008C388F" w:rsidP="00481B5F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1470E135" w14:textId="55F911C8" w:rsidR="008C388F" w:rsidRPr="00481B5F" w:rsidRDefault="00CC0CB4" w:rsidP="00481B5F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 xml:space="preserve">У некоторых </w:t>
      </w:r>
      <w:r w:rsidR="008C388F" w:rsidRPr="00481B5F">
        <w:rPr>
          <w:rFonts w:ascii="Times New Roman" w:eastAsia="Calibri" w:hAnsi="Times New Roman" w:cs="Times New Roman"/>
          <w:sz w:val="24"/>
          <w:szCs w:val="24"/>
        </w:rPr>
        <w:t>детей наблюдаются нарушения в речевом развитии.</w:t>
      </w:r>
    </w:p>
    <w:p w14:paraId="497C737D" w14:textId="77777777" w:rsidR="008C388F" w:rsidRPr="00481B5F" w:rsidRDefault="008C388F" w:rsidP="00481B5F">
      <w:pPr>
        <w:numPr>
          <w:ilvl w:val="0"/>
          <w:numId w:val="3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466755F5" w14:textId="77777777" w:rsidR="008C388F" w:rsidRPr="00481B5F" w:rsidRDefault="008C388F" w:rsidP="00481B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05595FCA" w14:textId="77777777" w:rsidR="008C388F" w:rsidRPr="00481B5F" w:rsidRDefault="00F118FD" w:rsidP="00481B5F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Запланировать на 2024-2025</w:t>
      </w:r>
      <w:r w:rsidR="008C388F" w:rsidRPr="00481B5F">
        <w:rPr>
          <w:rFonts w:ascii="Times New Roman" w:eastAsia="Calibri" w:hAnsi="Times New Roman" w:cs="Times New Roman"/>
          <w:sz w:val="24"/>
          <w:szCs w:val="24"/>
        </w:rPr>
        <w:t xml:space="preserve"> учебный год задачу по речевому развитию детей раннего возраста.</w:t>
      </w:r>
    </w:p>
    <w:p w14:paraId="50BC7C4F" w14:textId="77777777" w:rsidR="008C388F" w:rsidRPr="00481B5F" w:rsidRDefault="008C388F" w:rsidP="00481B5F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 xml:space="preserve">Провести консультации, мастер-классы для родителей по речевому развитию детей раннего возраста </w:t>
      </w:r>
      <w:r w:rsidR="00F118FD" w:rsidRPr="00481B5F">
        <w:rPr>
          <w:rFonts w:ascii="Times New Roman" w:eastAsia="Calibri" w:hAnsi="Times New Roman" w:cs="Times New Roman"/>
          <w:sz w:val="24"/>
          <w:szCs w:val="24"/>
        </w:rPr>
        <w:t>(срок ноябрь 2025</w:t>
      </w:r>
      <w:r w:rsidRPr="00481B5F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69F9B7D1" w14:textId="77777777" w:rsidR="008C388F" w:rsidRPr="00481B5F" w:rsidRDefault="008C388F" w:rsidP="00481B5F">
      <w:pPr>
        <w:numPr>
          <w:ilvl w:val="0"/>
          <w:numId w:val="4"/>
        </w:numPr>
        <w:spacing w:after="0" w:line="259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1B5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2C0DB3F4" w14:textId="77777777" w:rsidR="00F118FD" w:rsidRPr="00481B5F" w:rsidRDefault="00F118FD" w:rsidP="00481B5F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4BD681E" w14:textId="77777777" w:rsidR="008C388F" w:rsidRPr="00481B5F" w:rsidRDefault="008C388F" w:rsidP="00481B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B5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114FFD86" w14:textId="77777777" w:rsidR="008C388F" w:rsidRPr="00481B5F" w:rsidRDefault="008C388F" w:rsidP="00481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DC11D" w14:textId="53D7C023" w:rsidR="00F118FD" w:rsidRPr="00481B5F" w:rsidRDefault="00F118FD" w:rsidP="00481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B5F">
        <w:rPr>
          <w:rFonts w:ascii="Times New Roman" w:hAnsi="Times New Roman" w:cs="Times New Roman"/>
          <w:sz w:val="24"/>
          <w:szCs w:val="24"/>
        </w:rPr>
        <w:t>В 2023-2024</w:t>
      </w:r>
      <w:r w:rsidR="008C388F" w:rsidRPr="00481B5F">
        <w:rPr>
          <w:rFonts w:ascii="Times New Roman" w:hAnsi="Times New Roman" w:cs="Times New Roman"/>
          <w:sz w:val="24"/>
          <w:szCs w:val="24"/>
        </w:rPr>
        <w:t xml:space="preserve"> учебном году в школу выпускается </w:t>
      </w:r>
      <w:r w:rsidR="00CC0CB4" w:rsidRPr="00481B5F">
        <w:rPr>
          <w:rFonts w:ascii="Times New Roman" w:hAnsi="Times New Roman" w:cs="Times New Roman"/>
          <w:sz w:val="24"/>
          <w:szCs w:val="24"/>
        </w:rPr>
        <w:t>26</w:t>
      </w:r>
      <w:r w:rsidRPr="00481B5F">
        <w:rPr>
          <w:rFonts w:ascii="Times New Roman" w:hAnsi="Times New Roman" w:cs="Times New Roman"/>
          <w:sz w:val="24"/>
          <w:szCs w:val="24"/>
        </w:rPr>
        <w:t xml:space="preserve"> </w:t>
      </w:r>
      <w:r w:rsidR="00CC0CB4" w:rsidRPr="00481B5F">
        <w:rPr>
          <w:rFonts w:ascii="Times New Roman" w:hAnsi="Times New Roman" w:cs="Times New Roman"/>
          <w:sz w:val="24"/>
          <w:szCs w:val="24"/>
        </w:rPr>
        <w:t>детей</w:t>
      </w:r>
      <w:r w:rsidR="008C388F" w:rsidRPr="00481B5F">
        <w:rPr>
          <w:rFonts w:ascii="Times New Roman" w:hAnsi="Times New Roman" w:cs="Times New Roman"/>
          <w:sz w:val="24"/>
          <w:szCs w:val="24"/>
        </w:rPr>
        <w:t xml:space="preserve">. </w:t>
      </w:r>
      <w:r w:rsidRPr="00481B5F">
        <w:rPr>
          <w:rFonts w:ascii="Times New Roman" w:hAnsi="Times New Roman" w:cs="Times New Roman"/>
          <w:sz w:val="24"/>
          <w:szCs w:val="24"/>
        </w:rPr>
        <w:t xml:space="preserve"> </w:t>
      </w:r>
      <w:r w:rsidR="008C388F" w:rsidRPr="00481B5F">
        <w:rPr>
          <w:rFonts w:ascii="Times New Roman" w:hAnsi="Times New Roman" w:cs="Times New Roman"/>
          <w:sz w:val="24"/>
          <w:szCs w:val="24"/>
        </w:rPr>
        <w:t>Диагн</w:t>
      </w:r>
      <w:r w:rsidRPr="00481B5F">
        <w:rPr>
          <w:rFonts w:ascii="Times New Roman" w:hAnsi="Times New Roman" w:cs="Times New Roman"/>
          <w:sz w:val="24"/>
          <w:szCs w:val="24"/>
        </w:rPr>
        <w:t xml:space="preserve">остика проводилась </w:t>
      </w:r>
      <w:r w:rsidR="00CC0CB4" w:rsidRPr="00481B5F">
        <w:rPr>
          <w:rFonts w:ascii="Times New Roman" w:hAnsi="Times New Roman" w:cs="Times New Roman"/>
          <w:sz w:val="24"/>
          <w:szCs w:val="24"/>
        </w:rPr>
        <w:t>в подготовительной группе.</w:t>
      </w:r>
    </w:p>
    <w:p w14:paraId="3EA661A8" w14:textId="77777777" w:rsidR="008C388F" w:rsidRPr="00481B5F" w:rsidRDefault="008C388F" w:rsidP="00481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B5F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481B5F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</w:t>
      </w:r>
      <w:r w:rsidR="00F118FD" w:rsidRPr="00481B5F">
        <w:rPr>
          <w:rFonts w:ascii="Times New Roman" w:hAnsi="Times New Roman" w:cs="Times New Roman"/>
          <w:sz w:val="24"/>
          <w:szCs w:val="24"/>
        </w:rPr>
        <w:t>б</w:t>
      </w:r>
      <w:r w:rsidRPr="00481B5F">
        <w:rPr>
          <w:rFonts w:ascii="Times New Roman" w:hAnsi="Times New Roman" w:cs="Times New Roman"/>
          <w:sz w:val="24"/>
          <w:szCs w:val="24"/>
        </w:rPr>
        <w:t xml:space="preserve"> уровне сформированности психолого-педагогической готовности детей к успешному обучению в школе в условиях реализации </w:t>
      </w:r>
      <w:r w:rsidR="00F118FD" w:rsidRPr="00481B5F">
        <w:rPr>
          <w:rFonts w:ascii="Times New Roman" w:hAnsi="Times New Roman" w:cs="Times New Roman"/>
          <w:sz w:val="24"/>
          <w:szCs w:val="24"/>
        </w:rPr>
        <w:t>ФОП ДО и ФГОС ДО</w:t>
      </w:r>
      <w:r w:rsidRPr="00481B5F">
        <w:rPr>
          <w:rFonts w:ascii="Times New Roman" w:hAnsi="Times New Roman" w:cs="Times New Roman"/>
          <w:sz w:val="24"/>
          <w:szCs w:val="24"/>
        </w:rPr>
        <w:t>.</w:t>
      </w:r>
    </w:p>
    <w:p w14:paraId="0FFD47FF" w14:textId="77777777" w:rsidR="00E60995" w:rsidRPr="00481B5F" w:rsidRDefault="00E60995" w:rsidP="00481B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FAC93" w14:textId="77777777" w:rsidR="008C388F" w:rsidRPr="00481B5F" w:rsidRDefault="008C388F" w:rsidP="00481B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B5F">
        <w:rPr>
          <w:rFonts w:ascii="Times New Roman" w:hAnsi="Times New Roman" w:cs="Times New Roman"/>
          <w:b/>
          <w:sz w:val="24"/>
          <w:szCs w:val="24"/>
        </w:rPr>
        <w:t>Сводная таблица результатов диагностики.</w:t>
      </w:r>
    </w:p>
    <w:p w14:paraId="0E4C39F4" w14:textId="77777777" w:rsidR="008C388F" w:rsidRPr="00481B5F" w:rsidRDefault="008C388F" w:rsidP="00481B5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276"/>
        <w:gridCol w:w="1417"/>
        <w:gridCol w:w="1559"/>
      </w:tblGrid>
      <w:tr w:rsidR="00CC0CB4" w:rsidRPr="00481B5F" w14:paraId="45356777" w14:textId="77777777" w:rsidTr="006F451A">
        <w:trPr>
          <w:trHeight w:val="393"/>
        </w:trPr>
        <w:tc>
          <w:tcPr>
            <w:tcW w:w="5353" w:type="dxa"/>
            <w:vMerge w:val="restart"/>
          </w:tcPr>
          <w:p w14:paraId="0B8307F3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Психологические показатели готовности подготовительная группа</w:t>
            </w:r>
          </w:p>
        </w:tc>
        <w:tc>
          <w:tcPr>
            <w:tcW w:w="4252" w:type="dxa"/>
            <w:gridSpan w:val="3"/>
          </w:tcPr>
          <w:p w14:paraId="3CD4A7C8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Оценочные уровни</w:t>
            </w:r>
          </w:p>
        </w:tc>
      </w:tr>
      <w:tr w:rsidR="00CC0CB4" w:rsidRPr="00481B5F" w14:paraId="1DEB9116" w14:textId="77777777" w:rsidTr="006F451A">
        <w:trPr>
          <w:trHeight w:val="405"/>
        </w:trPr>
        <w:tc>
          <w:tcPr>
            <w:tcW w:w="5353" w:type="dxa"/>
            <w:vMerge/>
          </w:tcPr>
          <w:p w14:paraId="2CCF28D5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5E3CBC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17" w:type="dxa"/>
          </w:tcPr>
          <w:p w14:paraId="144CCB78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14:paraId="612685E5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C0CB4" w:rsidRPr="00481B5F" w14:paraId="29B2CCC6" w14:textId="77777777" w:rsidTr="006F451A">
        <w:tc>
          <w:tcPr>
            <w:tcW w:w="5353" w:type="dxa"/>
          </w:tcPr>
          <w:p w14:paraId="7129CC3C" w14:textId="77777777" w:rsidR="00CC0CB4" w:rsidRPr="00481B5F" w:rsidRDefault="00CC0CB4" w:rsidP="0048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276" w:type="dxa"/>
          </w:tcPr>
          <w:p w14:paraId="6B8D126E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E08F0E3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</w:tcPr>
          <w:p w14:paraId="580DEFBB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CC0CB4" w:rsidRPr="00481B5F" w14:paraId="1E458ED9" w14:textId="77777777" w:rsidTr="006F451A">
        <w:tc>
          <w:tcPr>
            <w:tcW w:w="5353" w:type="dxa"/>
          </w:tcPr>
          <w:p w14:paraId="4B669ABA" w14:textId="77777777" w:rsidR="00CC0CB4" w:rsidRPr="00481B5F" w:rsidRDefault="00CC0CB4" w:rsidP="0048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Пространственное восприятие, ориентировка на плоскости</w:t>
            </w:r>
          </w:p>
        </w:tc>
        <w:tc>
          <w:tcPr>
            <w:tcW w:w="1276" w:type="dxa"/>
          </w:tcPr>
          <w:p w14:paraId="3A4AA065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5BF81FD3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14:paraId="58E9D963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C0CB4" w:rsidRPr="00481B5F" w14:paraId="57109F11" w14:textId="77777777" w:rsidTr="006F451A">
        <w:tc>
          <w:tcPr>
            <w:tcW w:w="5353" w:type="dxa"/>
          </w:tcPr>
          <w:p w14:paraId="6D85D32D" w14:textId="77777777" w:rsidR="00CC0CB4" w:rsidRPr="00481B5F" w:rsidRDefault="00CC0CB4" w:rsidP="0048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Овладение представлениями, лежащими в основе счета, представлениями об операциях</w:t>
            </w:r>
          </w:p>
        </w:tc>
        <w:tc>
          <w:tcPr>
            <w:tcW w:w="1276" w:type="dxa"/>
          </w:tcPr>
          <w:p w14:paraId="420355F7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1505BEDF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14:paraId="18783832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CC0CB4" w:rsidRPr="00481B5F" w14:paraId="307C50D1" w14:textId="77777777" w:rsidTr="006F451A">
        <w:tc>
          <w:tcPr>
            <w:tcW w:w="5353" w:type="dxa"/>
          </w:tcPr>
          <w:p w14:paraId="33B34544" w14:textId="77777777" w:rsidR="00CC0CB4" w:rsidRPr="00481B5F" w:rsidRDefault="00CC0CB4" w:rsidP="0048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Выявление интуитивных топологических представлений</w:t>
            </w:r>
          </w:p>
        </w:tc>
        <w:tc>
          <w:tcPr>
            <w:tcW w:w="1276" w:type="dxa"/>
          </w:tcPr>
          <w:p w14:paraId="7F74FF5E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4675A5CB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</w:tcPr>
          <w:p w14:paraId="2A664546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CC0CB4" w:rsidRPr="00481B5F" w14:paraId="7BF95B2A" w14:textId="77777777" w:rsidTr="006F451A">
        <w:tc>
          <w:tcPr>
            <w:tcW w:w="5353" w:type="dxa"/>
          </w:tcPr>
          <w:p w14:paraId="2C353938" w14:textId="77777777" w:rsidR="00CC0CB4" w:rsidRPr="00481B5F" w:rsidRDefault="00CC0CB4" w:rsidP="0048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Умение сравнивать два множества по числу элементов</w:t>
            </w:r>
          </w:p>
        </w:tc>
        <w:tc>
          <w:tcPr>
            <w:tcW w:w="1276" w:type="dxa"/>
          </w:tcPr>
          <w:p w14:paraId="10E0E446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14:paraId="1EA21D7C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</w:tcPr>
          <w:p w14:paraId="4C51DF89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CC0CB4" w:rsidRPr="00481B5F" w14:paraId="24D3BB38" w14:textId="77777777" w:rsidTr="006F451A">
        <w:tc>
          <w:tcPr>
            <w:tcW w:w="5353" w:type="dxa"/>
          </w:tcPr>
          <w:p w14:paraId="282B56A4" w14:textId="77777777" w:rsidR="00CC0CB4" w:rsidRPr="00481B5F" w:rsidRDefault="00CC0CB4" w:rsidP="0048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фонематического слуха и восприятия</w:t>
            </w:r>
          </w:p>
        </w:tc>
        <w:tc>
          <w:tcPr>
            <w:tcW w:w="1276" w:type="dxa"/>
          </w:tcPr>
          <w:p w14:paraId="21A79923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417" w:type="dxa"/>
          </w:tcPr>
          <w:p w14:paraId="35AA9919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14:paraId="6CC03590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CC0CB4" w:rsidRPr="00481B5F" w14:paraId="65C7D40C" w14:textId="77777777" w:rsidTr="006F451A">
        <w:tc>
          <w:tcPr>
            <w:tcW w:w="5353" w:type="dxa"/>
          </w:tcPr>
          <w:p w14:paraId="69C20804" w14:textId="77777777" w:rsidR="00CC0CB4" w:rsidRPr="00481B5F" w:rsidRDefault="00CC0CB4" w:rsidP="0048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Овладение звуковым анализом на уровне определения</w:t>
            </w:r>
          </w:p>
        </w:tc>
        <w:tc>
          <w:tcPr>
            <w:tcW w:w="1276" w:type="dxa"/>
          </w:tcPr>
          <w:p w14:paraId="53BA75E4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3499002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14:paraId="282670F3" w14:textId="77777777" w:rsidR="00CC0CB4" w:rsidRPr="00481B5F" w:rsidRDefault="00CC0CB4" w:rsidP="0048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5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14:paraId="02FBED1B" w14:textId="77777777" w:rsidR="008C388F" w:rsidRPr="00481B5F" w:rsidRDefault="008C388F" w:rsidP="00481B5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5C3D8F6" w14:textId="77777777" w:rsidR="008C388F" w:rsidRPr="00481B5F" w:rsidRDefault="008C388F" w:rsidP="00481B5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B5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p w14:paraId="69852EC1" w14:textId="6B507881" w:rsidR="00CC0CB4" w:rsidRPr="00481B5F" w:rsidRDefault="00CC0CB4" w:rsidP="00481B5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Сводный анализ показывает: </w:t>
      </w:r>
      <w:r w:rsidRPr="00481B5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81B5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81B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человек имеют высокий уровень готовности к обучению в школе – </w:t>
      </w:r>
      <w:r w:rsidRPr="00481B5F">
        <w:rPr>
          <w:rFonts w:ascii="Times New Roman" w:eastAsia="Times New Roman" w:hAnsi="Times New Roman" w:cs="Times New Roman"/>
          <w:b/>
          <w:sz w:val="24"/>
          <w:szCs w:val="24"/>
        </w:rPr>
        <w:t>74%,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человек –средний уровень – </w:t>
      </w:r>
      <w:r w:rsidRPr="00481B5F">
        <w:rPr>
          <w:rFonts w:ascii="Times New Roman" w:eastAsia="Times New Roman" w:hAnsi="Times New Roman" w:cs="Times New Roman"/>
          <w:b/>
          <w:sz w:val="24"/>
          <w:szCs w:val="24"/>
        </w:rPr>
        <w:t>26%.</w:t>
      </w:r>
    </w:p>
    <w:p w14:paraId="355F9115" w14:textId="77777777" w:rsidR="00CC0CB4" w:rsidRPr="00481B5F" w:rsidRDefault="00CC0CB4" w:rsidP="00481B5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1B5F">
        <w:rPr>
          <w:rFonts w:ascii="Times New Roman" w:hAnsi="Times New Roman" w:cs="Times New Roman"/>
          <w:sz w:val="24"/>
          <w:szCs w:val="24"/>
        </w:rPr>
        <w:t xml:space="preserve"> Дети готовы к обучению в школе. Все с желанием идут в школу, осознают важность и необходимость учения. Выпускники подготовительной группы умеют планировать и контролировать свои действия, могут выделять закономерности в окружающей обстановке. Умеют слушать и вступать в контакты с другими людьми. Могут выполнять логические операции анализа, сравнения и обобщения. Хорошо развита мелкая моторика и сенсомоторная координация. Выпускники подготовительной группы зрелые в физиологическом, социальным и эмоциональном отношении. Они достигли определенного уровня умственного и эмоционально-волевого развития для обучения в школе.</w:t>
      </w:r>
    </w:p>
    <w:p w14:paraId="2E4DACD8" w14:textId="0D1F0227" w:rsidR="00CC0CB4" w:rsidRPr="00481B5F" w:rsidRDefault="00CC0CB4" w:rsidP="00481B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дошкольника к обучению в школе характеризуется достигнутым уровнем психологического развития накануне поступления в школу, высокой мотивации к школьному обучению. </w:t>
      </w:r>
      <w:r w:rsidRPr="00481B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 мониторинга готовности воспитанников    к учебной деятельности (итоговые результаты психолого-педагогической диагностики) показывают, что оптимальный уровень готовности к школе достигнут у </w:t>
      </w:r>
      <w:r w:rsidRPr="00481B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74% детей</w:t>
      </w: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высокий уровень у </w:t>
      </w: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 </w:t>
      </w: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выпускников (74%), средний уровень  - </w:t>
      </w: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(26%)   Низкий уровень готовности к школе не показал ни один ребенок – выпускник нашего детского сада.</w:t>
      </w:r>
    </w:p>
    <w:p w14:paraId="3E226508" w14:textId="42248A53" w:rsidR="00C14721" w:rsidRPr="00481B5F" w:rsidRDefault="00CC0CB4" w:rsidP="00481B5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1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дошкольников. Количество детей с высоким уровнем развития выросло, детей с низким уровнем развития – нет</w:t>
      </w:r>
      <w:r w:rsidRPr="00481B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 </w:t>
      </w:r>
    </w:p>
    <w:p w14:paraId="488ABD12" w14:textId="77777777" w:rsidR="008C388F" w:rsidRPr="00481B5F" w:rsidRDefault="008C388F" w:rsidP="00481B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1B5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D843B3A" w14:textId="77777777" w:rsidR="008C388F" w:rsidRPr="00481B5F" w:rsidRDefault="008C388F" w:rsidP="00481B5F">
      <w:pPr>
        <w:pStyle w:val="a6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481B5F">
        <w:rPr>
          <w:rFonts w:ascii="Times New Roman" w:hAnsi="Times New Roman" w:cs="Times New Roman"/>
          <w:sz w:val="24"/>
          <w:szCs w:val="24"/>
        </w:rPr>
        <w:t xml:space="preserve">Педагогам старших и подготовительных к школе групп более часто использовать </w:t>
      </w:r>
      <w:proofErr w:type="gramStart"/>
      <w:r w:rsidRPr="00481B5F">
        <w:rPr>
          <w:rFonts w:ascii="Times New Roman" w:hAnsi="Times New Roman" w:cs="Times New Roman"/>
          <w:sz w:val="24"/>
          <w:szCs w:val="24"/>
        </w:rPr>
        <w:t>в  работе</w:t>
      </w:r>
      <w:proofErr w:type="gramEnd"/>
      <w:r w:rsidRPr="00481B5F">
        <w:rPr>
          <w:rFonts w:ascii="Times New Roman" w:hAnsi="Times New Roman" w:cs="Times New Roman"/>
          <w:sz w:val="24"/>
          <w:szCs w:val="24"/>
        </w:rPr>
        <w:t xml:space="preserve"> с детьми игры и упражнения, направленные на развитие логического мышления.</w:t>
      </w:r>
    </w:p>
    <w:p w14:paraId="24E0D1D3" w14:textId="77777777" w:rsidR="008C388F" w:rsidRPr="00481B5F" w:rsidRDefault="008C388F" w:rsidP="00481B5F">
      <w:pPr>
        <w:pStyle w:val="a6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481B5F">
        <w:rPr>
          <w:rFonts w:ascii="Times New Roman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5FDE5681" w14:textId="77777777" w:rsidR="008C388F" w:rsidRPr="00481B5F" w:rsidRDefault="008C388F" w:rsidP="00481B5F">
      <w:pPr>
        <w:pStyle w:val="a6"/>
        <w:numPr>
          <w:ilvl w:val="0"/>
          <w:numId w:val="8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481B5F">
        <w:rPr>
          <w:rFonts w:ascii="Times New Roman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34D67712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2C129" w14:textId="77777777" w:rsidR="00B42E78" w:rsidRPr="00481B5F" w:rsidRDefault="00B42E78" w:rsidP="00481B5F">
      <w:pPr>
        <w:pStyle w:val="a4"/>
        <w:tabs>
          <w:tab w:val="left" w:pos="37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</w:t>
      </w:r>
      <w:r w:rsidR="00665405" w:rsidRPr="00481B5F">
        <w:rPr>
          <w:rFonts w:ascii="Times New Roman" w:eastAsia="Times New Roman" w:hAnsi="Times New Roman" w:cs="Times New Roman"/>
          <w:sz w:val="24"/>
          <w:szCs w:val="24"/>
        </w:rPr>
        <w:t>одятся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8C388F" w:rsidRPr="00481B5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proofErr w:type="gramEnd"/>
      <w:r w:rsidR="008C388F" w:rsidRPr="00481B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65405" w:rsidRPr="00481B5F">
        <w:rPr>
          <w:rFonts w:ascii="Times New Roman" w:eastAsia="Times New Roman" w:hAnsi="Times New Roman" w:cs="Times New Roman"/>
          <w:sz w:val="24"/>
          <w:szCs w:val="24"/>
        </w:rPr>
        <w:t>оспитанники учреждения принимают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 xml:space="preserve"> участие в </w:t>
      </w:r>
      <w:r w:rsidR="008C388F" w:rsidRPr="00481B5F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proofErr w:type="gramStart"/>
      <w:r w:rsidR="008C388F" w:rsidRPr="00481B5F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5405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481B5F">
        <w:rPr>
          <w:rFonts w:ascii="Times New Roman" w:hAnsi="Times New Roman" w:cs="Times New Roman"/>
          <w:sz w:val="24"/>
          <w:szCs w:val="24"/>
        </w:rPr>
        <w:t xml:space="preserve"> на уровне образовательного учреждения, так и муниципального, регионального уровней.</w:t>
      </w:r>
    </w:p>
    <w:p w14:paraId="58D910A5" w14:textId="77777777" w:rsidR="00C66209" w:rsidRPr="00481B5F" w:rsidRDefault="00B42E78" w:rsidP="00481B5F">
      <w:pPr>
        <w:pStyle w:val="a4"/>
        <w:tabs>
          <w:tab w:val="left" w:pos="37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1B5F">
        <w:rPr>
          <w:rFonts w:ascii="Times New Roman" w:hAnsi="Times New Roman" w:cs="Times New Roman"/>
          <w:sz w:val="24"/>
          <w:szCs w:val="24"/>
        </w:rPr>
        <w:t xml:space="preserve"> 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1A60601D" w14:textId="77777777" w:rsidR="00CA1F17" w:rsidRPr="00481B5F" w:rsidRDefault="00CA1F17" w:rsidP="00481B5F">
      <w:pPr>
        <w:widowControl w:val="0"/>
        <w:tabs>
          <w:tab w:val="left" w:pos="833"/>
        </w:tabs>
        <w:autoSpaceDE w:val="0"/>
        <w:autoSpaceDN w:val="0"/>
        <w:spacing w:after="0" w:line="240" w:lineRule="auto"/>
        <w:ind w:firstLine="37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EE085C" w14:textId="77777777" w:rsidR="00CC0CB4" w:rsidRPr="00481B5F" w:rsidRDefault="00C66209" w:rsidP="00481B5F">
      <w:pPr>
        <w:widowControl w:val="0"/>
        <w:tabs>
          <w:tab w:val="left" w:pos="833"/>
        </w:tabs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="00CF1C4E"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CF1C4E"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CF1C4E"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CF1C4E"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>ОП</w:t>
      </w:r>
    </w:p>
    <w:p w14:paraId="7E53E7A9" w14:textId="3D317696" w:rsidR="00C66209" w:rsidRPr="00481B5F" w:rsidRDefault="00CF1C4E" w:rsidP="00481B5F">
      <w:pPr>
        <w:widowControl w:val="0"/>
        <w:tabs>
          <w:tab w:val="left" w:pos="833"/>
        </w:tabs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«МДОУ</w:t>
      </w:r>
      <w:r w:rsidR="00CC0CB4" w:rsidRPr="00481B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№ 52</w:t>
      </w:r>
      <w:r w:rsidRPr="00481B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«</w:t>
      </w:r>
      <w:r w:rsidR="00CC0CB4" w:rsidRPr="00481B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Чебурашка»</w:t>
      </w:r>
    </w:p>
    <w:p w14:paraId="73EB4842" w14:textId="77777777" w:rsidR="001C0BF9" w:rsidRPr="00481B5F" w:rsidRDefault="001C0BF9" w:rsidP="00481B5F">
      <w:pPr>
        <w:widowControl w:val="0"/>
        <w:tabs>
          <w:tab w:val="left" w:pos="833"/>
        </w:tabs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401493" w14:textId="77777777" w:rsidR="00CF1C4E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</w:t>
      </w:r>
      <w:r w:rsidR="00CF1C4E" w:rsidRPr="00481B5F">
        <w:rPr>
          <w:rFonts w:ascii="Times New Roman" w:eastAsia="Times New Roman" w:hAnsi="Times New Roman" w:cs="Times New Roman"/>
          <w:sz w:val="24"/>
          <w:szCs w:val="24"/>
        </w:rPr>
        <w:t>организованной образовательной деятельности</w:t>
      </w:r>
    </w:p>
    <w:p w14:paraId="496203F9" w14:textId="77777777" w:rsidR="00C66209" w:rsidRPr="00481B5F" w:rsidRDefault="00CF1C4E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(далее ООД)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="00C66209" w:rsidRPr="00481B5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503F469E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2684E91A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1C0BF9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53EF4BC8" w14:textId="77777777" w:rsidR="00323F80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1E3B207C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="001C0BF9" w:rsidRPr="00481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1B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D59ECF1" w14:textId="71C78D9F" w:rsidR="00C66209" w:rsidRPr="00481B5F" w:rsidRDefault="001C0BF9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1F17" w:rsidRPr="00481B5F">
        <w:rPr>
          <w:rFonts w:ascii="Times New Roman" w:eastAsia="Times New Roman" w:hAnsi="Times New Roman" w:cs="Times New Roman"/>
          <w:sz w:val="24"/>
          <w:szCs w:val="24"/>
        </w:rPr>
        <w:t>Педагоги показали хороший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, качество и структуру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proofErr w:type="gramEnd"/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ФОП и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ФГОСДО.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481B5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</w:t>
      </w:r>
      <w:r w:rsidR="00CC0CB4" w:rsidRPr="00481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481B5F">
        <w:rPr>
          <w:rFonts w:ascii="Times New Roman" w:eastAsia="Times New Roman" w:hAnsi="Times New Roman" w:cs="Times New Roman"/>
          <w:sz w:val="24"/>
          <w:szCs w:val="24"/>
        </w:rPr>
        <w:t>работа, позволяют осуществлять эффективную деятельность по реализации ФГОС ДО.</w:t>
      </w:r>
    </w:p>
    <w:p w14:paraId="5DE3C6B8" w14:textId="77777777" w:rsidR="00C66209" w:rsidRPr="00481B5F" w:rsidRDefault="00C66209" w:rsidP="00481B5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B5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064B73A3" w14:textId="77777777" w:rsidR="000E4DE0" w:rsidRPr="00481B5F" w:rsidRDefault="00C66209" w:rsidP="00481B5F">
      <w:pPr>
        <w:pStyle w:val="a6"/>
        <w:rPr>
          <w:rFonts w:ascii="Times New Roman" w:hAnsi="Times New Roman" w:cs="Times New Roman"/>
          <w:sz w:val="24"/>
          <w:szCs w:val="24"/>
        </w:rPr>
      </w:pPr>
      <w:r w:rsidRPr="00481B5F">
        <w:rPr>
          <w:rFonts w:ascii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="00323F80" w:rsidRPr="00481B5F">
        <w:rPr>
          <w:rFonts w:ascii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основывается на индивидуальном,</w:t>
      </w:r>
      <w:r w:rsidRPr="00481B5F">
        <w:rPr>
          <w:rFonts w:ascii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481B5F">
        <w:rPr>
          <w:rFonts w:ascii="Times New Roman" w:hAnsi="Times New Roman" w:cs="Times New Roman"/>
          <w:sz w:val="24"/>
          <w:szCs w:val="24"/>
        </w:rPr>
        <w:t xml:space="preserve"> доброжелате</w:t>
      </w:r>
      <w:r w:rsidR="00323F80" w:rsidRPr="00481B5F">
        <w:rPr>
          <w:rFonts w:ascii="Times New Roman" w:hAnsi="Times New Roman" w:cs="Times New Roman"/>
          <w:sz w:val="24"/>
          <w:szCs w:val="24"/>
        </w:rPr>
        <w:t xml:space="preserve">льном отношением   </w:t>
      </w:r>
      <w:proofErr w:type="gramStart"/>
      <w:r w:rsidR="00323F80" w:rsidRPr="00481B5F">
        <w:rPr>
          <w:rFonts w:ascii="Times New Roman" w:hAnsi="Times New Roman" w:cs="Times New Roman"/>
          <w:sz w:val="24"/>
          <w:szCs w:val="24"/>
        </w:rPr>
        <w:t>к  каждому</w:t>
      </w:r>
      <w:proofErr w:type="gramEnd"/>
      <w:r w:rsidR="00323F80" w:rsidRPr="00481B5F">
        <w:rPr>
          <w:rFonts w:ascii="Times New Roman" w:hAnsi="Times New Roman" w:cs="Times New Roman"/>
          <w:sz w:val="24"/>
          <w:szCs w:val="24"/>
        </w:rPr>
        <w:t xml:space="preserve"> </w:t>
      </w:r>
      <w:r w:rsidRPr="00481B5F">
        <w:rPr>
          <w:rFonts w:ascii="Times New Roman" w:hAnsi="Times New Roman" w:cs="Times New Roman"/>
          <w:sz w:val="24"/>
          <w:szCs w:val="24"/>
        </w:rPr>
        <w:t>воспитаннику.</w:t>
      </w:r>
    </w:p>
    <w:p w14:paraId="6E1AB0DD" w14:textId="31F77C39" w:rsidR="00323F80" w:rsidRPr="00481B5F" w:rsidRDefault="00323F80" w:rsidP="00481B5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23F80" w:rsidRPr="00481B5F" w:rsidSect="006A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5C3C"/>
    <w:multiLevelType w:val="hybridMultilevel"/>
    <w:tmpl w:val="7F4E4988"/>
    <w:lvl w:ilvl="0" w:tplc="66321A0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64CC3"/>
    <w:multiLevelType w:val="hybridMultilevel"/>
    <w:tmpl w:val="1196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09"/>
    <w:rsid w:val="000210B2"/>
    <w:rsid w:val="0003304B"/>
    <w:rsid w:val="000C02E4"/>
    <w:rsid w:val="000E4DE0"/>
    <w:rsid w:val="001C0BF9"/>
    <w:rsid w:val="00281F27"/>
    <w:rsid w:val="00287F76"/>
    <w:rsid w:val="00323F80"/>
    <w:rsid w:val="003A04B2"/>
    <w:rsid w:val="003B1285"/>
    <w:rsid w:val="004052AA"/>
    <w:rsid w:val="00481645"/>
    <w:rsid w:val="00481B5F"/>
    <w:rsid w:val="005715A2"/>
    <w:rsid w:val="00571601"/>
    <w:rsid w:val="005A4BE6"/>
    <w:rsid w:val="0062133D"/>
    <w:rsid w:val="00665405"/>
    <w:rsid w:val="00687923"/>
    <w:rsid w:val="006A4E80"/>
    <w:rsid w:val="00717CEE"/>
    <w:rsid w:val="00745B49"/>
    <w:rsid w:val="00795857"/>
    <w:rsid w:val="0081516D"/>
    <w:rsid w:val="00885219"/>
    <w:rsid w:val="008C388F"/>
    <w:rsid w:val="00941615"/>
    <w:rsid w:val="00955E03"/>
    <w:rsid w:val="0097736B"/>
    <w:rsid w:val="009901C7"/>
    <w:rsid w:val="009D516E"/>
    <w:rsid w:val="009E3132"/>
    <w:rsid w:val="00A075B8"/>
    <w:rsid w:val="00A55677"/>
    <w:rsid w:val="00A96A75"/>
    <w:rsid w:val="00AE64CF"/>
    <w:rsid w:val="00B42AC8"/>
    <w:rsid w:val="00B42E78"/>
    <w:rsid w:val="00C14721"/>
    <w:rsid w:val="00C24273"/>
    <w:rsid w:val="00C66209"/>
    <w:rsid w:val="00CA1F17"/>
    <w:rsid w:val="00CC0CB4"/>
    <w:rsid w:val="00CF1C4E"/>
    <w:rsid w:val="00D81D99"/>
    <w:rsid w:val="00DA558B"/>
    <w:rsid w:val="00DB5884"/>
    <w:rsid w:val="00E10B95"/>
    <w:rsid w:val="00E60995"/>
    <w:rsid w:val="00F118FD"/>
    <w:rsid w:val="00F3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E685"/>
  <w15:docId w15:val="{B1237422-EBC7-4484-BDE7-F358C478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1"/>
    <w:qFormat/>
    <w:rsid w:val="0062133D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62133D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qFormat/>
    <w:rsid w:val="00885219"/>
    <w:rPr>
      <w:rFonts w:eastAsiaTheme="minorEastAsia"/>
      <w:lang w:eastAsia="ru-RU"/>
    </w:rPr>
  </w:style>
  <w:style w:type="paragraph" w:styleId="a7">
    <w:name w:val="Body Text"/>
    <w:basedOn w:val="a"/>
    <w:link w:val="a8"/>
    <w:rsid w:val="007958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958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F500-4FDC-45BA-BD17-34133FCC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2022-05-23T05:53:00Z</dcterms:created>
  <dcterms:modified xsi:type="dcterms:W3CDTF">2024-08-08T01:19:00Z</dcterms:modified>
</cp:coreProperties>
</file>