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AF" w:rsidRDefault="00310DAF">
      <w:pPr>
        <w:pStyle w:val="a3"/>
        <w:spacing w:before="22"/>
        <w:rPr>
          <w:sz w:val="28"/>
        </w:rPr>
      </w:pPr>
    </w:p>
    <w:p w:rsidR="00310DAF" w:rsidRDefault="00F44628">
      <w:pPr>
        <w:pStyle w:val="a4"/>
        <w:spacing w:line="322" w:lineRule="exact"/>
        <w:ind w:right="2576"/>
      </w:pPr>
      <w:r>
        <w:rPr>
          <w:spacing w:val="-2"/>
        </w:rPr>
        <w:t>Карта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6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:rsidR="00310DAF" w:rsidRDefault="00F44628">
      <w:pPr>
        <w:pStyle w:val="a4"/>
      </w:pPr>
      <w:proofErr w:type="gramStart"/>
      <w:r>
        <w:t>реализации</w:t>
      </w:r>
      <w:proofErr w:type="gramEnd"/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</w:t>
      </w:r>
      <w:r w:rsidR="007C1039">
        <w:t xml:space="preserve">я </w:t>
      </w:r>
      <w:bookmarkStart w:id="0" w:name="_GoBack"/>
      <w:bookmarkEnd w:id="0"/>
      <w:r w:rsidR="007C1039">
        <w:t>в МДОУ № 52 «Чебурашка»  (2023-2024</w:t>
      </w:r>
      <w:r>
        <w:t xml:space="preserve"> учебный год)</w:t>
      </w:r>
    </w:p>
    <w:p w:rsidR="00310DAF" w:rsidRDefault="00310DAF">
      <w:pPr>
        <w:pStyle w:val="a3"/>
        <w:spacing w:before="0"/>
        <w:rPr>
          <w:b/>
          <w:sz w:val="20"/>
        </w:rPr>
      </w:pPr>
    </w:p>
    <w:p w:rsidR="00310DAF" w:rsidRDefault="00310DAF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310DAF">
        <w:trPr>
          <w:trHeight w:val="825"/>
        </w:trPr>
        <w:tc>
          <w:tcPr>
            <w:tcW w:w="3227" w:type="dxa"/>
          </w:tcPr>
          <w:p w:rsidR="00310DAF" w:rsidRDefault="00F44628">
            <w:pPr>
              <w:pStyle w:val="TableParagraph"/>
              <w:spacing w:before="270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before="138" w:line="237" w:lineRule="auto"/>
              <w:ind w:left="882" w:right="28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71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310DAF" w:rsidRDefault="00F44628">
            <w:pPr>
              <w:pStyle w:val="TableParagraph"/>
              <w:spacing w:line="278" w:lineRule="exact"/>
              <w:ind w:left="380" w:right="36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подтверждается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71" w:lineRule="exact"/>
              <w:ind w:left="456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310DAF" w:rsidRDefault="00F44628">
            <w:pPr>
              <w:pStyle w:val="TableParagraph"/>
              <w:spacing w:line="278" w:lineRule="exact"/>
              <w:ind w:left="456" w:right="43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подтверждается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before="138" w:line="237" w:lineRule="auto"/>
              <w:ind w:left="655" w:right="164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before="138" w:line="237" w:lineRule="auto"/>
              <w:ind w:left="236" w:right="216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310DAF">
        <w:trPr>
          <w:trHeight w:val="276"/>
        </w:trPr>
        <w:tc>
          <w:tcPr>
            <w:tcW w:w="14729" w:type="dxa"/>
            <w:gridSpan w:val="6"/>
          </w:tcPr>
          <w:p w:rsidR="00310DAF" w:rsidRDefault="00F4462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310DAF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ситуативный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просветительская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отсутствует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ориентированная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помощь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позиции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обеспечивается</w:t>
            </w:r>
            <w:proofErr w:type="gramEnd"/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общающихся,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общающихся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присутствует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комфорт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участниками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коллеги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общения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обеспечивается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310DAF" w:rsidRDefault="00F4462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выборочно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9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3" w:type="dxa"/>
            <w:tcBorders>
              <w:bottom w:val="nil"/>
            </w:tcBorders>
          </w:tcPr>
          <w:p w:rsidR="00310DAF" w:rsidRDefault="00F44628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особенности</w:t>
            </w:r>
            <w:proofErr w:type="gramEnd"/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особенности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особенности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воспитанников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индивидуализация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интересов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использование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использование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способов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воспитанниками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бессистемно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учитываются</w:t>
            </w:r>
            <w:proofErr w:type="gramEnd"/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ситуативно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ситуаций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учитываются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успешности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10DAF" w:rsidRDefault="00310DAF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10DAF" w:rsidRDefault="00F446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каждого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10DAF" w:rsidRDefault="00310DAF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310DAF" w:rsidRDefault="00F4462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воспитанника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10DAF" w:rsidRDefault="00310DAF">
            <w:pPr>
              <w:rPr>
                <w:sz w:val="2"/>
                <w:szCs w:val="2"/>
              </w:rPr>
            </w:pPr>
          </w:p>
        </w:tc>
      </w:tr>
      <w:tr w:rsidR="00310DAF">
        <w:trPr>
          <w:trHeight w:val="278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10DAF" w:rsidRDefault="00310DAF">
      <w:pPr>
        <w:spacing w:line="258" w:lineRule="exact"/>
        <w:jc w:val="center"/>
        <w:rPr>
          <w:sz w:val="24"/>
        </w:rPr>
        <w:sectPr w:rsidR="00310DAF">
          <w:type w:val="continuous"/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310DAF" w:rsidRDefault="00310DA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310DAF">
        <w:trPr>
          <w:trHeight w:val="3591"/>
        </w:trPr>
        <w:tc>
          <w:tcPr>
            <w:tcW w:w="3227" w:type="dxa"/>
          </w:tcPr>
          <w:p w:rsidR="00310DAF" w:rsidRDefault="00F44628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педагогическая</w:t>
            </w:r>
            <w:proofErr w:type="gramEnd"/>
            <w:r>
              <w:rPr>
                <w:spacing w:val="-2"/>
                <w:sz w:val="24"/>
              </w:rPr>
              <w:t xml:space="preserve"> 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мониторинга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 образовательного процесса.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3"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:rsidR="00310DAF" w:rsidRDefault="00F44628">
            <w:pPr>
              <w:pStyle w:val="TableParagraph"/>
              <w:ind w:left="113"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:rsidR="00310DAF" w:rsidRDefault="00F44628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образовательными</w:t>
            </w:r>
            <w:proofErr w:type="gramEnd"/>
            <w:r>
              <w:rPr>
                <w:spacing w:val="-2"/>
                <w:sz w:val="24"/>
              </w:rPr>
              <w:t xml:space="preserve"> потребностями.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ind w:left="107" w:right="17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gramEnd"/>
            <w:r>
              <w:rPr>
                <w:spacing w:val="-2"/>
                <w:sz w:val="24"/>
              </w:rPr>
              <w:t xml:space="preserve">- 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 xml:space="preserve">направления 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система</w:t>
            </w:r>
          </w:p>
          <w:p w:rsidR="00310DAF" w:rsidRDefault="00F446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поддержки</w:t>
            </w:r>
            <w:proofErr w:type="gramEnd"/>
          </w:p>
          <w:p w:rsidR="00310DAF" w:rsidRDefault="00F4462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одарённых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</w:tr>
      <w:tr w:rsidR="00310DAF">
        <w:trPr>
          <w:trHeight w:val="273"/>
        </w:trPr>
        <w:tc>
          <w:tcPr>
            <w:tcW w:w="13298" w:type="dxa"/>
            <w:gridSpan w:val="5"/>
          </w:tcPr>
          <w:p w:rsidR="00310DAF" w:rsidRDefault="00F44628">
            <w:pPr>
              <w:pStyle w:val="TableParagraph"/>
              <w:spacing w:line="254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5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2,7</w:t>
            </w:r>
          </w:p>
        </w:tc>
      </w:tr>
      <w:tr w:rsidR="00310DAF">
        <w:trPr>
          <w:trHeight w:val="277"/>
        </w:trPr>
        <w:tc>
          <w:tcPr>
            <w:tcW w:w="14729" w:type="dxa"/>
            <w:gridSpan w:val="6"/>
          </w:tcPr>
          <w:p w:rsidR="00310DAF" w:rsidRDefault="00F44628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310DAF">
        <w:trPr>
          <w:trHeight w:val="2482"/>
        </w:trPr>
        <w:tc>
          <w:tcPr>
            <w:tcW w:w="3227" w:type="dxa"/>
          </w:tcPr>
          <w:p w:rsidR="00310DAF" w:rsidRDefault="00F44628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  <w:p w:rsidR="00310DAF" w:rsidRDefault="00F4462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310DAF" w:rsidRDefault="00F44628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реализацию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:rsidR="00310DAF" w:rsidRDefault="00F4462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обязательной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:rsidR="00310DAF" w:rsidRDefault="00F4462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310DAF" w:rsidRDefault="00F44628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:rsidR="00310DAF" w:rsidRDefault="00F44628">
            <w:pPr>
              <w:pStyle w:val="TableParagraph"/>
              <w:spacing w:before="3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:rsidR="00310DAF" w:rsidRDefault="00F4462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310DAF" w:rsidRDefault="00F44628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отношений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:rsidR="00310DAF" w:rsidRDefault="00F44628">
            <w:pPr>
              <w:pStyle w:val="TableParagraph"/>
              <w:ind w:left="107" w:right="58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 xml:space="preserve"> деятельности </w:t>
            </w:r>
            <w:r>
              <w:rPr>
                <w:spacing w:val="-4"/>
                <w:sz w:val="24"/>
              </w:rPr>
              <w:t>ДОО</w:t>
            </w:r>
          </w:p>
          <w:p w:rsidR="00310DAF" w:rsidRDefault="00F4462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1660"/>
        </w:trPr>
        <w:tc>
          <w:tcPr>
            <w:tcW w:w="3227" w:type="dxa"/>
          </w:tcPr>
          <w:p w:rsidR="00310DAF" w:rsidRDefault="00F44628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применяемым</w:t>
            </w:r>
          </w:p>
          <w:p w:rsidR="00310DAF" w:rsidRDefault="00F44628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технологиям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ситуативно.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825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37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2.3. Выбор форм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310DAF" w:rsidRDefault="00F44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310DAF" w:rsidRDefault="00F4462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ситуативно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310DAF" w:rsidRDefault="00F4462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обоснованно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10DAF" w:rsidRDefault="00310DAF">
      <w:pPr>
        <w:spacing w:line="268" w:lineRule="exact"/>
        <w:jc w:val="center"/>
        <w:rPr>
          <w:sz w:val="24"/>
        </w:rPr>
        <w:sectPr w:rsidR="00310DAF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310DAF" w:rsidRDefault="00310DA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310DAF">
        <w:trPr>
          <w:trHeight w:val="830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310DAF" w:rsidRDefault="00F44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 xml:space="preserve"> применяемым технологиям.</w:t>
            </w:r>
          </w:p>
        </w:tc>
        <w:tc>
          <w:tcPr>
            <w:tcW w:w="2699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</w:tr>
      <w:tr w:rsidR="00310DAF">
        <w:trPr>
          <w:trHeight w:val="1656"/>
        </w:trPr>
        <w:tc>
          <w:tcPr>
            <w:tcW w:w="3227" w:type="dxa"/>
          </w:tcPr>
          <w:p w:rsidR="00310DAF" w:rsidRDefault="00F446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2.4. Компетентность 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педагогами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3"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:rsidR="00310DAF" w:rsidRDefault="00F44628">
            <w:pPr>
              <w:pStyle w:val="TableParagraph"/>
              <w:ind w:left="107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разработки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рамках применяемых</w:t>
            </w:r>
          </w:p>
          <w:p w:rsidR="00310DAF" w:rsidRDefault="00F4462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технологий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DAF">
        <w:trPr>
          <w:trHeight w:val="1103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310DAF" w:rsidRDefault="00F4462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 ситуативно.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37" w:lineRule="auto"/>
              <w:ind w:left="113" w:right="96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310DAF" w:rsidRDefault="00F4462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:rsidR="00310DAF" w:rsidRDefault="00F44628">
            <w:pPr>
              <w:pStyle w:val="TableParagraph"/>
              <w:spacing w:line="274" w:lineRule="exact"/>
              <w:ind w:left="107" w:right="1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направлениям</w:t>
            </w:r>
            <w:proofErr w:type="gramEnd"/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DAF">
        <w:trPr>
          <w:trHeight w:val="1382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:rsidR="00310DAF" w:rsidRDefault="00F44628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310DAF" w:rsidRDefault="00F44628">
            <w:pPr>
              <w:pStyle w:val="TableParagraph"/>
              <w:spacing w:line="274" w:lineRule="exact"/>
              <w:ind w:left="148" w:right="2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осуществляется</w:t>
            </w:r>
            <w:proofErr w:type="gramEnd"/>
            <w:r>
              <w:rPr>
                <w:spacing w:val="-2"/>
                <w:sz w:val="24"/>
              </w:rPr>
              <w:t xml:space="preserve"> ситуативно.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310DAF" w:rsidRDefault="00F44628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осуществляется</w:t>
            </w:r>
            <w:proofErr w:type="gramEnd"/>
            <w:r>
              <w:rPr>
                <w:spacing w:val="-2"/>
                <w:sz w:val="24"/>
              </w:rPr>
              <w:t xml:space="preserve"> систематически.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:rsidR="00310DAF" w:rsidRDefault="00F44628">
            <w:pPr>
              <w:pStyle w:val="TableParagraph"/>
              <w:spacing w:before="4" w:line="237" w:lineRule="auto"/>
              <w:ind w:left="107" w:right="6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комплексный</w:t>
            </w:r>
            <w:proofErr w:type="gramEnd"/>
            <w:r>
              <w:rPr>
                <w:spacing w:val="-2"/>
                <w:sz w:val="24"/>
              </w:rPr>
              <w:t xml:space="preserve"> характер.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273"/>
        </w:trPr>
        <w:tc>
          <w:tcPr>
            <w:tcW w:w="13298" w:type="dxa"/>
            <w:gridSpan w:val="5"/>
          </w:tcPr>
          <w:p w:rsidR="00310DAF" w:rsidRDefault="00F44628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  <w:tr w:rsidR="00310DAF">
        <w:trPr>
          <w:trHeight w:val="273"/>
        </w:trPr>
        <w:tc>
          <w:tcPr>
            <w:tcW w:w="14729" w:type="dxa"/>
            <w:gridSpan w:val="6"/>
          </w:tcPr>
          <w:p w:rsidR="00310DAF" w:rsidRDefault="00F44628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310DAF">
        <w:trPr>
          <w:trHeight w:val="3591"/>
        </w:trPr>
        <w:tc>
          <w:tcPr>
            <w:tcW w:w="3227" w:type="dxa"/>
          </w:tcPr>
          <w:p w:rsidR="00310DAF" w:rsidRDefault="00F44628">
            <w:pPr>
              <w:pStyle w:val="TableParagraph"/>
              <w:spacing w:line="237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:rsidR="00310DAF" w:rsidRDefault="00F44628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требуемыми</w:t>
            </w:r>
            <w:proofErr w:type="gramEnd"/>
            <w:r>
              <w:rPr>
                <w:spacing w:val="-2"/>
                <w:sz w:val="24"/>
              </w:rPr>
              <w:t xml:space="preserve"> информационными</w:t>
            </w:r>
          </w:p>
          <w:p w:rsidR="00310DAF" w:rsidRDefault="00F44628">
            <w:pPr>
              <w:pStyle w:val="TableParagraph"/>
              <w:spacing w:before="3"/>
              <w:ind w:left="114" w:right="2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материалами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:rsidR="00310DAF" w:rsidRDefault="00F44628">
            <w:pPr>
              <w:pStyle w:val="TableParagraph"/>
              <w:spacing w:before="3" w:line="237" w:lineRule="auto"/>
              <w:ind w:left="114" w:right="281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неполное</w:t>
            </w:r>
          </w:p>
          <w:p w:rsidR="00310DAF" w:rsidRDefault="00F44628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информирование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:rsidR="00310DAF" w:rsidRDefault="00F44628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требуемыми</w:t>
            </w:r>
            <w:proofErr w:type="gramEnd"/>
            <w:r>
              <w:rPr>
                <w:spacing w:val="-2"/>
                <w:sz w:val="24"/>
              </w:rPr>
              <w:t xml:space="preserve"> информационными</w:t>
            </w:r>
          </w:p>
          <w:p w:rsidR="00310DAF" w:rsidRDefault="00F44628">
            <w:pPr>
              <w:pStyle w:val="TableParagraph"/>
              <w:spacing w:before="3"/>
              <w:ind w:left="10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материалами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 на стендах и ее</w:t>
            </w:r>
          </w:p>
          <w:p w:rsidR="00310DAF" w:rsidRDefault="00F4462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сменяемость</w:t>
            </w:r>
            <w:proofErr w:type="gramEnd"/>
            <w:r>
              <w:rPr>
                <w:spacing w:val="-2"/>
                <w:sz w:val="24"/>
              </w:rPr>
              <w:t xml:space="preserve"> осуществляется</w:t>
            </w:r>
          </w:p>
          <w:p w:rsidR="00310DAF" w:rsidRDefault="00F446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эпизодически</w:t>
            </w:r>
            <w:proofErr w:type="gramEnd"/>
            <w:r>
              <w:rPr>
                <w:spacing w:val="-2"/>
                <w:sz w:val="24"/>
              </w:rPr>
              <w:t>. Эпизодическое,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:rsidR="00310DAF" w:rsidRDefault="00F4462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10DAF" w:rsidRDefault="00F44628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:rsidR="00310DAF" w:rsidRDefault="00F4462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ребёнка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официального </w:t>
            </w:r>
            <w:r>
              <w:rPr>
                <w:spacing w:val="-2"/>
                <w:sz w:val="24"/>
              </w:rPr>
              <w:t>сайта, использование дополнительных ИКТ-технологий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:rsidR="00310DAF" w:rsidRDefault="00F4462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10DAF" w:rsidRDefault="00310DAF">
      <w:pPr>
        <w:spacing w:line="273" w:lineRule="exact"/>
        <w:jc w:val="center"/>
        <w:rPr>
          <w:sz w:val="24"/>
        </w:rPr>
        <w:sectPr w:rsidR="00310DAF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310DAF" w:rsidRDefault="00310DA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310DAF">
        <w:trPr>
          <w:trHeight w:val="2761"/>
        </w:trPr>
        <w:tc>
          <w:tcPr>
            <w:tcW w:w="3227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вопросам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:rsidR="00310DAF" w:rsidRDefault="00F446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ребёнка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неполное</w:t>
            </w:r>
            <w:proofErr w:type="gramEnd"/>
          </w:p>
          <w:p w:rsidR="00310DAF" w:rsidRDefault="00F44628">
            <w:pPr>
              <w:pStyle w:val="TableParagraph"/>
              <w:spacing w:before="4" w:line="237" w:lineRule="auto"/>
              <w:ind w:left="108"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310DAF" w:rsidRDefault="00F44628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310DAF" w:rsidRDefault="00F4462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9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:rsidR="00310DAF" w:rsidRDefault="00F44628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:rsidR="00310DAF" w:rsidRDefault="00F4462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, сохранения</w:t>
            </w:r>
          </w:p>
          <w:p w:rsidR="00310DAF" w:rsidRDefault="00F4462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31" w:type="dxa"/>
          </w:tcPr>
          <w:p w:rsidR="00310DAF" w:rsidRDefault="00310DAF">
            <w:pPr>
              <w:pStyle w:val="TableParagraph"/>
              <w:rPr>
                <w:sz w:val="24"/>
              </w:rPr>
            </w:pPr>
          </w:p>
        </w:tc>
      </w:tr>
      <w:tr w:rsidR="00310DAF">
        <w:trPr>
          <w:trHeight w:val="2486"/>
        </w:trPr>
        <w:tc>
          <w:tcPr>
            <w:tcW w:w="3227" w:type="dxa"/>
          </w:tcPr>
          <w:p w:rsidR="00310DAF" w:rsidRDefault="00F446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деятельность.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 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310DAF" w:rsidRDefault="00F4462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:rsidR="00310DAF" w:rsidRDefault="00F4462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соответственно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310DAF" w:rsidRDefault="00F44628">
            <w:pPr>
              <w:pStyle w:val="TableParagraph"/>
              <w:spacing w:line="242" w:lineRule="auto"/>
              <w:ind w:left="113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0DAF" w:rsidRDefault="00F4462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плану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 xml:space="preserve">совместно с органом </w:t>
            </w:r>
            <w:r>
              <w:rPr>
                <w:spacing w:val="-2"/>
                <w:sz w:val="24"/>
              </w:rPr>
              <w:t>общественного</w:t>
            </w:r>
          </w:p>
          <w:p w:rsidR="00310DAF" w:rsidRDefault="00F4462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управления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310DAF" w:rsidRDefault="00F44628">
            <w:pPr>
              <w:pStyle w:val="TableParagraph"/>
              <w:ind w:left="107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:rsidR="00310DAF" w:rsidRDefault="00F44628">
            <w:pPr>
              <w:pStyle w:val="TableParagraph"/>
              <w:spacing w:line="237" w:lineRule="auto"/>
              <w:ind w:left="107" w:right="4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:rsidR="00310DAF" w:rsidRDefault="00F44628">
            <w:pPr>
              <w:pStyle w:val="TableParagraph"/>
              <w:spacing w:line="274" w:lineRule="exact"/>
              <w:ind w:left="107" w:right="1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  <w:r>
              <w:rPr>
                <w:spacing w:val="-2"/>
                <w:sz w:val="24"/>
              </w:rPr>
              <w:t xml:space="preserve">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273"/>
        </w:trPr>
        <w:tc>
          <w:tcPr>
            <w:tcW w:w="13298" w:type="dxa"/>
            <w:gridSpan w:val="5"/>
          </w:tcPr>
          <w:p w:rsidR="00310DAF" w:rsidRDefault="00F44628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DAF">
        <w:trPr>
          <w:trHeight w:val="1661"/>
        </w:trPr>
        <w:tc>
          <w:tcPr>
            <w:tcW w:w="13298" w:type="dxa"/>
            <w:gridSpan w:val="5"/>
          </w:tcPr>
          <w:p w:rsidR="00310DAF" w:rsidRDefault="00F44628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:rsidR="00310DAF" w:rsidRDefault="00F446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:rsidR="00310DAF" w:rsidRDefault="00F44628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балл;</w:t>
            </w:r>
          </w:p>
          <w:p w:rsidR="00310DAF" w:rsidRDefault="00F4462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среднего;</w:t>
            </w:r>
          </w:p>
          <w:p w:rsidR="00310DAF" w:rsidRDefault="00F4462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балл.</w:t>
            </w:r>
          </w:p>
        </w:tc>
        <w:tc>
          <w:tcPr>
            <w:tcW w:w="1431" w:type="dxa"/>
          </w:tcPr>
          <w:p w:rsidR="00310DAF" w:rsidRDefault="00F44628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</w:tbl>
    <w:p w:rsidR="00310DAF" w:rsidRPr="00F44628" w:rsidRDefault="00F44628" w:rsidP="00F44628">
      <w:pPr>
        <w:pStyle w:val="a6"/>
        <w:rPr>
          <w:sz w:val="28"/>
        </w:rPr>
      </w:pPr>
      <w:r w:rsidRPr="00F44628">
        <w:rPr>
          <w:b/>
          <w:sz w:val="28"/>
        </w:rPr>
        <w:t>Вывод:</w:t>
      </w:r>
      <w:r w:rsidRPr="00F44628">
        <w:rPr>
          <w:b/>
          <w:spacing w:val="40"/>
          <w:sz w:val="28"/>
        </w:rPr>
        <w:t xml:space="preserve"> </w:t>
      </w:r>
      <w:r w:rsidRPr="00F44628">
        <w:rPr>
          <w:sz w:val="28"/>
        </w:rPr>
        <w:t>психолого-педагогические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условия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реализации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дошкольного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образования удовлетворительные, педагоги создают и поддерживают доброжелательную атмосферу в группах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в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процессе организации познавательно –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исследовательской,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 xml:space="preserve">конструктивной, </w:t>
      </w:r>
      <w:proofErr w:type="gramStart"/>
      <w:r w:rsidRPr="00F44628">
        <w:rPr>
          <w:spacing w:val="-2"/>
          <w:sz w:val="28"/>
        </w:rPr>
        <w:t>театрализованной,</w:t>
      </w:r>
      <w:r w:rsidRPr="00F44628">
        <w:rPr>
          <w:sz w:val="28"/>
        </w:rPr>
        <w:tab/>
      </w:r>
      <w:proofErr w:type="gramEnd"/>
      <w:r w:rsidRPr="00F44628">
        <w:rPr>
          <w:spacing w:val="-2"/>
          <w:sz w:val="28"/>
        </w:rPr>
        <w:t>коммуникативной</w:t>
      </w:r>
      <w:r w:rsidRPr="00F44628">
        <w:rPr>
          <w:sz w:val="28"/>
        </w:rPr>
        <w:tab/>
      </w:r>
      <w:r w:rsidRPr="00F44628">
        <w:rPr>
          <w:spacing w:val="-2"/>
          <w:sz w:val="28"/>
        </w:rPr>
        <w:t>деятельности,</w:t>
      </w:r>
      <w:r>
        <w:rPr>
          <w:sz w:val="28"/>
        </w:rPr>
        <w:t xml:space="preserve"> </w:t>
      </w:r>
      <w:r w:rsidRPr="00F44628">
        <w:rPr>
          <w:spacing w:val="-4"/>
          <w:sz w:val="28"/>
        </w:rPr>
        <w:t>что</w:t>
      </w:r>
      <w:r w:rsidRPr="00F44628">
        <w:rPr>
          <w:sz w:val="28"/>
        </w:rPr>
        <w:tab/>
      </w:r>
      <w:r>
        <w:rPr>
          <w:sz w:val="28"/>
        </w:rPr>
        <w:t xml:space="preserve"> </w:t>
      </w:r>
      <w:r w:rsidRPr="00F44628">
        <w:rPr>
          <w:spacing w:val="-2"/>
          <w:sz w:val="28"/>
        </w:rPr>
        <w:t>способствует</w:t>
      </w:r>
      <w:r>
        <w:rPr>
          <w:sz w:val="28"/>
        </w:rPr>
        <w:t xml:space="preserve"> </w:t>
      </w:r>
      <w:r w:rsidRPr="00F44628">
        <w:rPr>
          <w:spacing w:val="-2"/>
          <w:sz w:val="28"/>
        </w:rPr>
        <w:t xml:space="preserve">установлению </w:t>
      </w:r>
      <w:r w:rsidRPr="00F44628">
        <w:rPr>
          <w:sz w:val="28"/>
        </w:rPr>
        <w:t>доверительных отношений с детьми</w:t>
      </w:r>
      <w:r w:rsidRPr="00F44628">
        <w:rPr>
          <w:spacing w:val="40"/>
          <w:sz w:val="28"/>
        </w:rPr>
        <w:t xml:space="preserve"> </w:t>
      </w:r>
      <w:r w:rsidRPr="00F44628">
        <w:rPr>
          <w:sz w:val="28"/>
        </w:rPr>
        <w:t>социально – личностному развитию.</w:t>
      </w:r>
    </w:p>
    <w:sectPr w:rsidR="00310DAF" w:rsidRPr="00F44628">
      <w:pgSz w:w="16840" w:h="11910" w:orient="landscape"/>
      <w:pgMar w:top="13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0DAF"/>
    <w:rsid w:val="00310DAF"/>
    <w:rsid w:val="007C1039"/>
    <w:rsid w:val="00F4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BFC9-9DA3-4DB3-9AA8-BA0A1C3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446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Orion</cp:lastModifiedBy>
  <cp:revision>5</cp:revision>
  <dcterms:created xsi:type="dcterms:W3CDTF">2024-08-09T10:51:00Z</dcterms:created>
  <dcterms:modified xsi:type="dcterms:W3CDTF">2024-08-09T11:08:00Z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3-Heights(TM) PDF Security Shell 4.8.25.2 (http://www.pdf-tools.com)</vt:lpwstr>
  </property>
</Properties>
</file>